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C4" w:rsidRDefault="007C4FC4" w:rsidP="00EA664E">
      <w:pPr>
        <w:framePr w:hSpace="180" w:wrap="notBeside" w:vAnchor="text" w:hAnchor="page" w:x="5326" w:y="517"/>
        <w:rPr>
          <w:b/>
          <w:noProof/>
        </w:rPr>
      </w:pPr>
    </w:p>
    <w:p w:rsidR="008E7F47" w:rsidRPr="008D3BF0" w:rsidRDefault="008D3BF0">
      <w:pPr>
        <w:rPr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3DC55CC" wp14:editId="76D44740">
            <wp:extent cx="6096851" cy="8345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совете родителе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834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6369" w:rsidRDefault="00D66369" w:rsidP="00D66369"/>
    <w:p w:rsidR="00D66369" w:rsidRDefault="00D66369" w:rsidP="008E7F47">
      <w:pPr>
        <w:ind w:left="360"/>
        <w:rPr>
          <w:b/>
          <w:szCs w:val="28"/>
        </w:rPr>
      </w:pPr>
      <w:r>
        <w:rPr>
          <w:b/>
          <w:szCs w:val="28"/>
        </w:rPr>
        <w:t>І. Общие положения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 xml:space="preserve">             1.1. Настоящее Положение регламентирует деятельность Родительского комитета муниципального</w:t>
      </w:r>
      <w:r w:rsidR="0021138B">
        <w:rPr>
          <w:szCs w:val="24"/>
        </w:rPr>
        <w:t xml:space="preserve"> бюджетного</w:t>
      </w:r>
      <w:r>
        <w:rPr>
          <w:szCs w:val="24"/>
        </w:rPr>
        <w:t xml:space="preserve"> общеобразовательного учреждения «</w:t>
      </w:r>
      <w:r w:rsidR="0021138B">
        <w:rPr>
          <w:szCs w:val="24"/>
        </w:rPr>
        <w:t>Средняя</w:t>
      </w:r>
      <w:r>
        <w:rPr>
          <w:szCs w:val="24"/>
        </w:rPr>
        <w:t xml:space="preserve"> общеобразовательная школа с.Терновка», являющегося органом самоуправления общеобразовательного учреждения.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 xml:space="preserve">            1.2. Положение о Родительском комитете принимается на общешкольном родительском            собрании, утверждается и вводится в действие приказом по муниципальному</w:t>
      </w:r>
      <w:r w:rsidR="0021138B">
        <w:rPr>
          <w:szCs w:val="24"/>
        </w:rPr>
        <w:t xml:space="preserve"> бюджетному</w:t>
      </w:r>
      <w:r>
        <w:rPr>
          <w:szCs w:val="24"/>
        </w:rPr>
        <w:t xml:space="preserve"> общеобразовательному учреждению «</w:t>
      </w:r>
      <w:r w:rsidR="0021138B">
        <w:rPr>
          <w:szCs w:val="24"/>
        </w:rPr>
        <w:t>Средняя</w:t>
      </w:r>
      <w:r>
        <w:rPr>
          <w:szCs w:val="24"/>
        </w:rPr>
        <w:t xml:space="preserve"> общеобразовательная школа с.Терновка», по согласованию с учредителем. Изменения и дополнения в настоящее Положение вносятся в таком же порядке.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1.3. Родительский комитет (далее по тексту – Комитет) возглавляет председатель. Комитет подчиняется и подотчетен общешкольному родительскому собранию. Срок полномочий Комитета – один год (или ротация состава Комитета проводится ежегодно на 1/3).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1.4. Для координации работы в состав Комитета входит заместитель руководителя общеобразовательного учреждения по воспитательной работе.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</w:t>
      </w:r>
      <w:r w:rsidR="008E7F47">
        <w:rPr>
          <w:szCs w:val="24"/>
        </w:rPr>
        <w:t>едерации в области образования, У</w:t>
      </w:r>
      <w:r>
        <w:rPr>
          <w:szCs w:val="24"/>
        </w:rPr>
        <w:t>ставом муниципального</w:t>
      </w:r>
      <w:r w:rsidR="0021138B">
        <w:rPr>
          <w:szCs w:val="24"/>
        </w:rPr>
        <w:t xml:space="preserve"> бюджетного</w:t>
      </w:r>
      <w:r>
        <w:rPr>
          <w:szCs w:val="24"/>
        </w:rPr>
        <w:t xml:space="preserve"> общеобразовательного учреждения «</w:t>
      </w:r>
      <w:r w:rsidR="0021138B">
        <w:rPr>
          <w:szCs w:val="24"/>
        </w:rPr>
        <w:t>Средняя</w:t>
      </w:r>
      <w:r>
        <w:rPr>
          <w:szCs w:val="24"/>
        </w:rPr>
        <w:t xml:space="preserve"> общеобразовательная школа с.Терновка» и настоящим Положением.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 xml:space="preserve">1.6. 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>
        <w:rPr>
          <w:szCs w:val="24"/>
        </w:rPr>
        <w:t>целях</w:t>
      </w:r>
      <w:proofErr w:type="gramEnd"/>
      <w:r>
        <w:rPr>
          <w:szCs w:val="24"/>
        </w:rPr>
        <w:t xml:space="preserve"> реализации которых издается приказ по муниципальному</w:t>
      </w:r>
      <w:r w:rsidR="0021138B">
        <w:rPr>
          <w:szCs w:val="24"/>
        </w:rPr>
        <w:t xml:space="preserve"> бюджетного</w:t>
      </w:r>
      <w:r>
        <w:rPr>
          <w:szCs w:val="24"/>
        </w:rPr>
        <w:t xml:space="preserve"> общеобразовательному учреждению «</w:t>
      </w:r>
      <w:r w:rsidR="0021138B">
        <w:rPr>
          <w:szCs w:val="24"/>
        </w:rPr>
        <w:t>Средняя</w:t>
      </w:r>
      <w:r>
        <w:rPr>
          <w:szCs w:val="24"/>
        </w:rPr>
        <w:t xml:space="preserve"> общеобразовательная школа с.Терновка».</w:t>
      </w:r>
    </w:p>
    <w:p w:rsidR="00D66369" w:rsidRPr="00D66369" w:rsidRDefault="00D66369" w:rsidP="008E7F47">
      <w:pPr>
        <w:pStyle w:val="1"/>
        <w:rPr>
          <w:b/>
        </w:rPr>
      </w:pPr>
      <w:r>
        <w:rPr>
          <w:rStyle w:val="a7"/>
          <w:szCs w:val="24"/>
        </w:rPr>
        <w:t>ІІ. Основные задачи.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Основными задачами Комитета являются: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2.1. Содействие администрации общеобразовательного учреждения: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- в защите законных прав и интересов обучающихся;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- в организации и проведении общешкольных мероприятий.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2.2. Организация работы с родителями (законными представителями) обучающихся общеобразовательного учреждения по разъяснению их прав и обязанностей, значения всестороннего воспитания ребенка в семье.</w:t>
      </w:r>
    </w:p>
    <w:p w:rsidR="00D66369" w:rsidRPr="002B3864" w:rsidRDefault="00D66369" w:rsidP="008E7F47">
      <w:pPr>
        <w:pStyle w:val="1"/>
        <w:rPr>
          <w:szCs w:val="24"/>
        </w:rPr>
      </w:pPr>
      <w:r>
        <w:rPr>
          <w:rStyle w:val="a7"/>
          <w:szCs w:val="24"/>
        </w:rPr>
        <w:t>ІІІ. Функции общешкольного Родительского комитета.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3.2.Содействует привлечению внебюджетных сре</w:t>
      </w:r>
      <w:proofErr w:type="gramStart"/>
      <w:r>
        <w:rPr>
          <w:szCs w:val="24"/>
        </w:rPr>
        <w:t>дств дл</w:t>
      </w:r>
      <w:proofErr w:type="gramEnd"/>
      <w:r>
        <w:rPr>
          <w:szCs w:val="24"/>
        </w:rPr>
        <w:t>я деятельности и развития школы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3.3. Координирует деятельность классных родительских комитетов.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3.4.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3.5. Оказывает содействие в проведении общешкольных мероприятий.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3.6. Участвует в подготовке общеобразовательного учреждения к новому учебному году.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lastRenderedPageBreak/>
        <w:t xml:space="preserve">3.7. Совместно с администрацией общеобразовательного учреждения контролирует организацию качества питания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, медицинского обслуживания.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3.8. 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3.9.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3.10.Обсуждает локальные акты общеобразовательного учреждения по вопросам, входящим в компетенцию Комитета.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3.11.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3.12. Взаимодействует с общественными организациями по вопросу пропаганды школьных традиций, уклада школьной жизни.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3.13.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 xml:space="preserve">3.14.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 </w:t>
      </w:r>
    </w:p>
    <w:p w:rsidR="00D66369" w:rsidRPr="00D66369" w:rsidRDefault="00D66369" w:rsidP="008E7F47">
      <w:pPr>
        <w:pStyle w:val="1"/>
        <w:rPr>
          <w:b/>
        </w:rPr>
      </w:pPr>
      <w:r>
        <w:rPr>
          <w:rStyle w:val="a7"/>
          <w:szCs w:val="24"/>
        </w:rPr>
        <w:t>ІV. Права Родительского комитета.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В соответствии с компетенцией, установленной настоящим Положением, Комитет имеет право: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4.1. Вносить предложения администрации, органам самоуправления общеобразовательного учреждения и получать информацию о результатах их рассмотрения.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4.2. Обращаться за разъяснениями в учреждения и организации.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4.3. Заслушивать и получать информацию от администрации общеобразовательного учреждения, его органов самоуправления.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4.5. Принимать участие в обсуждении локальных актов общеобразовательного учреждения.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4.6. Давать разъяснения и принимать меры по рассматриваемым обращениям.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4.7. Выносить общественное порицание родителям, уклоняющимся от воспитания детей в семье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D66369" w:rsidRPr="00D66369" w:rsidRDefault="00D66369" w:rsidP="008E7F47">
      <w:pPr>
        <w:pStyle w:val="1"/>
        <w:rPr>
          <w:b/>
        </w:rPr>
      </w:pPr>
      <w:r>
        <w:rPr>
          <w:rStyle w:val="a7"/>
          <w:szCs w:val="24"/>
        </w:rPr>
        <w:t>V. Ответственность Родительского комитета.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 xml:space="preserve">Комитет отвечает </w:t>
      </w:r>
      <w:proofErr w:type="gramStart"/>
      <w:r>
        <w:rPr>
          <w:szCs w:val="24"/>
        </w:rPr>
        <w:t>за</w:t>
      </w:r>
      <w:proofErr w:type="gramEnd"/>
      <w:r>
        <w:rPr>
          <w:szCs w:val="24"/>
        </w:rPr>
        <w:t>: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lastRenderedPageBreak/>
        <w:t>5.1. Выполнение плана работы.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5.2. Выполнение решений, рекомендаций Комитета.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 xml:space="preserve">5.3. </w:t>
      </w:r>
      <w:proofErr w:type="gramStart"/>
      <w:r>
        <w:rPr>
          <w:szCs w:val="24"/>
        </w:rPr>
        <w:t>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5.4. Качественное принятие решений в соответствии с действующим законодательством.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5.5. Бездействие отдельных членов Комитета или всего Комитета.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D66369" w:rsidRPr="00D66369" w:rsidRDefault="00D66369" w:rsidP="008E7F47">
      <w:pPr>
        <w:pStyle w:val="1"/>
        <w:rPr>
          <w:b/>
        </w:rPr>
      </w:pPr>
      <w:r>
        <w:rPr>
          <w:rStyle w:val="a7"/>
          <w:szCs w:val="24"/>
        </w:rPr>
        <w:t>VІ. Организация работы.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6.1. В состав Комитета входят представители родителей (законных представителей) обучающихся, по одному от каждого класса (в зависимости от количества классов в общеобразовательном учреждении могут входить по одному представителю от параллели, по два представителя от класса и т.п.). Представители в Комитет избираются ежегодно на классных родительских собраниях в начале учебного года.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6.2. Численный состав Комитета общеобразовательное учреждение определяет самостоятельно.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 xml:space="preserve">6.4. Комитет работает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разработанным</w:t>
      </w:r>
      <w:proofErr w:type="gramEnd"/>
      <w:r>
        <w:rPr>
          <w:szCs w:val="24"/>
        </w:rPr>
        <w:t xml:space="preserve"> и принятым им регламенту работы и плану, которые согласуются с руководителем общеобразовательного учреждения.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6.5. О своей работе Комитет отчитывается перед общешкольным родительским собранием не реже двух раз в год.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6.7. Переписка Комитета по вопросам, относящимся к его компетенции, ведется от имени общеобразовательного учреждения, документы подписывают руководитель общеобразовательного учреждения и председатель Комитета.</w:t>
      </w:r>
    </w:p>
    <w:p w:rsidR="00D66369" w:rsidRDefault="00D66369" w:rsidP="008E7F47">
      <w:pPr>
        <w:pStyle w:val="1"/>
        <w:rPr>
          <w:b/>
        </w:rPr>
      </w:pPr>
      <w:r>
        <w:rPr>
          <w:rStyle w:val="a7"/>
          <w:szCs w:val="24"/>
        </w:rPr>
        <w:t>VІІ. Делопроизводство.</w:t>
      </w:r>
    </w:p>
    <w:p w:rsidR="00D66369" w:rsidRPr="00D66369" w:rsidRDefault="00D66369" w:rsidP="008E7F47">
      <w:pPr>
        <w:pStyle w:val="1"/>
        <w:rPr>
          <w:b/>
        </w:rPr>
      </w:pPr>
      <w:r>
        <w:rPr>
          <w:szCs w:val="24"/>
        </w:rPr>
        <w:t>7.1.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учреждении.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 xml:space="preserve">7.2. Протоколы хранятся в канцелярии общеобразовательного учреждения. </w:t>
      </w:r>
    </w:p>
    <w:p w:rsidR="00D66369" w:rsidRDefault="00D66369" w:rsidP="008E7F47">
      <w:pPr>
        <w:pStyle w:val="1"/>
        <w:rPr>
          <w:szCs w:val="24"/>
        </w:rPr>
      </w:pPr>
      <w:r>
        <w:rPr>
          <w:szCs w:val="24"/>
        </w:rPr>
        <w:t>7.3. Ответственность за делопроизводство в Комитете возлагается на председателя Комитета или секретаря.</w:t>
      </w:r>
    </w:p>
    <w:p w:rsidR="00D66369" w:rsidRPr="002B3864" w:rsidRDefault="00D66369" w:rsidP="008E7F47">
      <w:pPr>
        <w:pStyle w:val="1"/>
      </w:pPr>
      <w:r>
        <w:rPr>
          <w:szCs w:val="24"/>
        </w:rPr>
        <w:t>Срок действия данного Положения не ограничен.</w:t>
      </w:r>
    </w:p>
    <w:p w:rsidR="00D66369" w:rsidRDefault="00D66369" w:rsidP="008E7F47"/>
    <w:sectPr w:rsidR="00D66369" w:rsidSect="008E7F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C3"/>
    <w:rsid w:val="001A1CDF"/>
    <w:rsid w:val="001E11C3"/>
    <w:rsid w:val="0021138B"/>
    <w:rsid w:val="00234623"/>
    <w:rsid w:val="002B3864"/>
    <w:rsid w:val="005C6273"/>
    <w:rsid w:val="006C3A53"/>
    <w:rsid w:val="007C4FC4"/>
    <w:rsid w:val="008B59BF"/>
    <w:rsid w:val="008D3BF0"/>
    <w:rsid w:val="008E7F47"/>
    <w:rsid w:val="00CA43FA"/>
    <w:rsid w:val="00D66369"/>
    <w:rsid w:val="00DE652D"/>
    <w:rsid w:val="00E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11C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E11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C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qFormat/>
    <w:rsid w:val="00D66369"/>
    <w:rPr>
      <w:b/>
      <w:bCs w:val="0"/>
    </w:rPr>
  </w:style>
  <w:style w:type="paragraph" w:customStyle="1" w:styleId="1">
    <w:name w:val="Обычный1"/>
    <w:rsid w:val="00D6636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11C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E11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C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qFormat/>
    <w:rsid w:val="00D66369"/>
    <w:rPr>
      <w:b/>
      <w:bCs w:val="0"/>
    </w:rPr>
  </w:style>
  <w:style w:type="paragraph" w:customStyle="1" w:styleId="1">
    <w:name w:val="Обычный1"/>
    <w:rsid w:val="00D6636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2016-02-22T06:33:00Z</cp:lastPrinted>
  <dcterms:created xsi:type="dcterms:W3CDTF">2016-02-22T06:40:00Z</dcterms:created>
  <dcterms:modified xsi:type="dcterms:W3CDTF">2016-02-22T06:40:00Z</dcterms:modified>
</cp:coreProperties>
</file>