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5" w:rsidRDefault="007C6845" w:rsidP="00646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AB" w:rsidRPr="00C924FC" w:rsidRDefault="00646EAB" w:rsidP="0064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C">
        <w:rPr>
          <w:rFonts w:ascii="Times New Roman" w:hAnsi="Times New Roman" w:cs="Times New Roman"/>
          <w:b/>
          <w:sz w:val="28"/>
          <w:szCs w:val="28"/>
        </w:rPr>
        <w:t>Аннотация  к  учебной 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EAB" w:rsidRPr="00C924FC" w:rsidTr="00E763EF">
        <w:tc>
          <w:tcPr>
            <w:tcW w:w="4785" w:type="dxa"/>
          </w:tcPr>
          <w:p w:rsidR="00646EAB" w:rsidRPr="00C924FC" w:rsidRDefault="00646EAB" w:rsidP="00E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646EAB" w:rsidRPr="00C924FC" w:rsidRDefault="00AD397F" w:rsidP="00E7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</w:tr>
      <w:tr w:rsidR="00646EAB" w:rsidRPr="00C924FC" w:rsidTr="00E763EF">
        <w:tc>
          <w:tcPr>
            <w:tcW w:w="4785" w:type="dxa"/>
          </w:tcPr>
          <w:p w:rsidR="00646EAB" w:rsidRPr="00C924FC" w:rsidRDefault="00646EAB" w:rsidP="00E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46EAB" w:rsidRPr="00C924FC" w:rsidRDefault="00AD397F" w:rsidP="00E7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6EAB" w:rsidRPr="00C924FC" w:rsidTr="00E763EF">
        <w:tc>
          <w:tcPr>
            <w:tcW w:w="4785" w:type="dxa"/>
          </w:tcPr>
          <w:p w:rsidR="00646EAB" w:rsidRPr="00C924FC" w:rsidRDefault="00646EAB" w:rsidP="00E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</w:tcPr>
          <w:p w:rsidR="00646EAB" w:rsidRPr="00C924FC" w:rsidRDefault="00646EAB" w:rsidP="00E7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Татьяна Александровна</w:t>
            </w:r>
          </w:p>
        </w:tc>
      </w:tr>
      <w:tr w:rsidR="00AD397F" w:rsidRPr="00D40816" w:rsidTr="00E763EF">
        <w:tc>
          <w:tcPr>
            <w:tcW w:w="4785" w:type="dxa"/>
          </w:tcPr>
          <w:p w:rsidR="00AD397F" w:rsidRPr="00D40816" w:rsidRDefault="00AD397F" w:rsidP="00E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786" w:type="dxa"/>
          </w:tcPr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- соответствия содержания образования возрастным закономерностям развития школьников;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- личностной ориентации содержания образования;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- пробуждение  у  шестиклассников интереса и развития доверия к самому себе, на понимание своих возможностей, способностей, особенностей характера;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нового отношения к своему здоровью на уровне установок, навыков и умений;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компетентностей: в общении,  познавательной деятельности). 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Данный учебный курс актуален в настоящее время, так как у школьников наблюдается  ухудшение физического и психического здоровье, растет число соматических заболеваний,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 Особенно опасно, если становление личности у подрастающего поколения происходит при деформации структуры семьи, высокого риска безработицы, неэффективности функционирования государственных структур общества, избытка информации, ухудшения состояния окружающей среды, разобщенности людей, разрушения культурных ценностей.</w:t>
            </w:r>
          </w:p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 В этих условиях курсу «Основы здорового образа жизни» отводится особая роль по подготовке подростков к взрослой жизни.</w:t>
            </w:r>
          </w:p>
          <w:p w:rsidR="00AD397F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      </w:r>
            <w:proofErr w:type="spellStart"/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408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поведения.</w:t>
            </w:r>
          </w:p>
        </w:tc>
      </w:tr>
      <w:tr w:rsidR="00D40816" w:rsidRPr="00D40816" w:rsidTr="00E763EF">
        <w:tc>
          <w:tcPr>
            <w:tcW w:w="4785" w:type="dxa"/>
          </w:tcPr>
          <w:p w:rsidR="00D40816" w:rsidRPr="00D40816" w:rsidRDefault="008E76FD" w:rsidP="00E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 программы</w:t>
            </w:r>
          </w:p>
        </w:tc>
        <w:tc>
          <w:tcPr>
            <w:tcW w:w="4786" w:type="dxa"/>
          </w:tcPr>
          <w:p w:rsidR="00D40816" w:rsidRPr="00D40816" w:rsidRDefault="00D40816" w:rsidP="00D4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38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65"/>
        <w:gridCol w:w="1276"/>
      </w:tblGrid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7C6845" w:rsidTr="007C684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b/>
              </w:rPr>
            </w:pPr>
            <w:r>
              <w:rPr>
                <w:b/>
              </w:rPr>
              <w:t>Этический блок (6 часов)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1-2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мир. Все связано со всем.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3-4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подход к миру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-6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Осознанность человеческой 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b/>
              </w:rPr>
            </w:pPr>
            <w:r>
              <w:rPr>
                <w:b/>
              </w:rPr>
              <w:t>Психологический блок (10 часов)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7-8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Поведение и его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9-10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Уверенное и неуверенное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11-12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Формы выражения (вербальные и невербальные).</w:t>
            </w:r>
          </w:p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Чувство собственного достоинства.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13-14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Права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Просьба.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1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16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Успешные и неуспешные формы поведения в реализации своих 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7C6845" w:rsidTr="007C684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Правовой блок (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часов)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-18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8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принуждения.</w:t>
            </w:r>
          </w:p>
          <w:p w:rsidR="007C6845" w:rsidRDefault="007C6845" w:rsidP="0026270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Уголовный кодекс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принуждение.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Способы противостояния принуждению.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Семьеведческий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блок (6 часа)</w:t>
            </w:r>
          </w:p>
        </w:tc>
      </w:tr>
      <w:tr w:rsidR="007C6845" w:rsidTr="007C6845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23-24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Генеалогия моей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25-26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a4"/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Семейные реликвии.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бабушка и дедушка.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 кого я похож?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7C6845" w:rsidTr="007C684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Медико-гигиенический блок (7 часов)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своего тела и уход. Личная гигиена мальчиков и девочек-подростков. Средства личной гигиены.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spacing w:val="-8"/>
              </w:rPr>
            </w:pPr>
            <w:r>
              <w:t>Таинство появления человеческой жизни.</w:t>
            </w:r>
            <w:r>
              <w:br/>
              <w:t>Процесс рождения ребенка. Уход за новорожденным.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33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Иммунитет – фактор здорового образа жизни</w:t>
            </w:r>
          </w:p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pStyle w:val="2"/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bCs/>
              </w:rPr>
            </w:pPr>
            <w:r>
              <w:t>Заключительный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7C6845" w:rsidTr="007C6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5" w:rsidRDefault="007C6845" w:rsidP="0026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251179" w:rsidRDefault="00251179"/>
    <w:p w:rsidR="00D82BBD" w:rsidRDefault="00D82BBD"/>
    <w:p w:rsidR="00D82BBD" w:rsidRDefault="00D82B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BBD" w:rsidRPr="00C924FC" w:rsidTr="00771DFE">
        <w:tc>
          <w:tcPr>
            <w:tcW w:w="4785" w:type="dxa"/>
          </w:tcPr>
          <w:p w:rsidR="00D82BBD" w:rsidRPr="00C924FC" w:rsidRDefault="00D82BBD" w:rsidP="007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D82BBD" w:rsidRPr="00C924FC" w:rsidRDefault="00D82BBD" w:rsidP="0077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</w:tr>
      <w:tr w:rsidR="00D82BBD" w:rsidRPr="00C924FC" w:rsidTr="00771DFE">
        <w:tc>
          <w:tcPr>
            <w:tcW w:w="4785" w:type="dxa"/>
          </w:tcPr>
          <w:p w:rsidR="00D82BBD" w:rsidRPr="00C924FC" w:rsidRDefault="00D82BBD" w:rsidP="007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82BBD" w:rsidRPr="00C924FC" w:rsidRDefault="00D82BBD" w:rsidP="0077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2BBD" w:rsidRPr="00C924FC" w:rsidTr="00771DFE">
        <w:tc>
          <w:tcPr>
            <w:tcW w:w="4785" w:type="dxa"/>
          </w:tcPr>
          <w:p w:rsidR="00D82BBD" w:rsidRPr="00C924FC" w:rsidRDefault="00D82BBD" w:rsidP="007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</w:tcPr>
          <w:p w:rsidR="00D82BBD" w:rsidRPr="00C924FC" w:rsidRDefault="00D82BBD" w:rsidP="0077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Татьяна Александровна</w:t>
            </w:r>
          </w:p>
        </w:tc>
      </w:tr>
      <w:tr w:rsidR="00D82BBD" w:rsidRPr="00087EF2" w:rsidTr="00771DFE">
        <w:tc>
          <w:tcPr>
            <w:tcW w:w="4785" w:type="dxa"/>
          </w:tcPr>
          <w:p w:rsidR="00D82BBD" w:rsidRPr="00087EF2" w:rsidRDefault="00D82BBD" w:rsidP="007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786" w:type="dxa"/>
          </w:tcPr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Предметно-информационные: формирование у школьников знаний о взаимосвязи компонентов природы; формирование у учащихся системы интеллектуальных практических умений по изучению, оценке и улучшению состояния своего физического и психического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у школьников предметных умений и навыков: умения работать с различными источниками знаний, наблюдать и описывать природные и социальные объекты и явления, сравнивать их, вести наблюдения в природе и за жизнедеятельностью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человека;создать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у учащихся компетентностей: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, познавательной деятельности, ценностно-смысловой ориентации в мире, гражданской.</w:t>
            </w: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-коммуникативные: создать условия для развития у школьников интеллектуальной, эмоциональной, мотивационной и волевой сферы; развивать у учащихся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художественных произведений, стихов, загадок, определение значимости любого урока для каждого ученика;</w:t>
            </w:r>
            <w:proofErr w:type="gram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волевой сферы – убеждения в возможности решения психологических, правовых, семейных, медицинских проблем, стремления к распространению знаний о здоровом образе жизни и личному участию в практических делах по сохранению жизни своей и окружающих.</w:t>
            </w: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F2" w:rsidRPr="00087EF2" w:rsidRDefault="00087EF2" w:rsidP="000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Ценностно-ориентированные: возникновение потребности (мотивов, побуждений) поведения и деятельности, направленных на сохранение своего здоровья, ответственного отношения к окружающей среде как фактору здоровья, </w:t>
            </w:r>
            <w:bookmarkStart w:id="0" w:name="_GoBack"/>
            <w:bookmarkEnd w:id="0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учебному оборудованию (компетентность деятельности), умение работать в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 на уроках, в процессе выполнения творческих и работ, планирования и реализации ученических исследований и проектов (компетентность социального взаимодействия.</w:t>
            </w:r>
            <w:proofErr w:type="gramEnd"/>
          </w:p>
          <w:p w:rsidR="00D82BBD" w:rsidRPr="00087EF2" w:rsidRDefault="00D82BBD" w:rsidP="0077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BD" w:rsidRPr="00087EF2" w:rsidTr="00771DFE">
        <w:tc>
          <w:tcPr>
            <w:tcW w:w="4785" w:type="dxa"/>
          </w:tcPr>
          <w:p w:rsidR="00D82BBD" w:rsidRPr="00087EF2" w:rsidRDefault="00087EF2" w:rsidP="007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D82BBD" w:rsidRPr="00087EF2" w:rsidRDefault="00D82BBD" w:rsidP="0077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bottomFromText="200" w:vertAnchor="text" w:horzAnchor="margin" w:tblpY="133"/>
        <w:tblW w:w="9574" w:type="dxa"/>
        <w:tblLook w:val="04A0" w:firstRow="1" w:lastRow="0" w:firstColumn="1" w:lastColumn="0" w:noHBand="0" w:noVBand="1"/>
      </w:tblPr>
      <w:tblGrid>
        <w:gridCol w:w="2431"/>
        <w:gridCol w:w="2067"/>
        <w:gridCol w:w="2039"/>
        <w:gridCol w:w="1417"/>
        <w:gridCol w:w="1620"/>
      </w:tblGrid>
      <w:tr w:rsidR="00F718FA" w:rsidTr="00F718FA">
        <w:tc>
          <w:tcPr>
            <w:tcW w:w="4785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86" w:type="dxa"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 темы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F718FA" w:rsidTr="00F718FA">
        <w:trPr>
          <w:trHeight w:val="195"/>
        </w:trPr>
        <w:tc>
          <w:tcPr>
            <w:tcW w:w="4785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Этический блок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rPr>
          <w:trHeight w:val="270"/>
        </w:trPr>
        <w:tc>
          <w:tcPr>
            <w:tcW w:w="4785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6" w:type="dxa"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блок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rPr>
          <w:trHeight w:val="195"/>
        </w:trPr>
        <w:tc>
          <w:tcPr>
            <w:tcW w:w="4785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блок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rPr>
          <w:trHeight w:val="195"/>
        </w:trPr>
        <w:tc>
          <w:tcPr>
            <w:tcW w:w="4785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Семъеведческий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rPr>
          <w:trHeight w:val="840"/>
        </w:trPr>
        <w:tc>
          <w:tcPr>
            <w:tcW w:w="4785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Медико-гигиенический блок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c>
          <w:tcPr>
            <w:tcW w:w="4785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</w:tcPr>
          <w:p w:rsidR="00F718FA" w:rsidRDefault="00F718FA" w:rsidP="004D554D">
            <w:pPr>
              <w:shd w:val="clear" w:color="auto" w:fill="FFFFFF"/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</w:tcPr>
          <w:p w:rsidR="00F718FA" w:rsidRDefault="00F718FA" w:rsidP="004D554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</w:tcPr>
          <w:p w:rsidR="00F718FA" w:rsidRDefault="00F718FA" w:rsidP="004D5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718FA" w:rsidTr="00F718FA">
        <w:trPr>
          <w:trHeight w:val="180"/>
        </w:trPr>
        <w:tc>
          <w:tcPr>
            <w:tcW w:w="4785" w:type="dxa"/>
            <w:hideMark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(резерв)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" w:type="dxa"/>
            <w:hideMark/>
          </w:tcPr>
          <w:p w:rsidR="00F718FA" w:rsidRDefault="00F718FA" w:rsidP="004D554D">
            <w:pPr>
              <w:spacing w:line="276" w:lineRule="auto"/>
              <w:rPr>
                <w:rFonts w:cs="Times New Roman"/>
              </w:rPr>
            </w:pPr>
          </w:p>
        </w:tc>
      </w:tr>
      <w:tr w:rsidR="00F718FA" w:rsidTr="00F718FA">
        <w:trPr>
          <w:trHeight w:val="180"/>
        </w:trPr>
        <w:tc>
          <w:tcPr>
            <w:tcW w:w="4785" w:type="dxa"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" w:type="dxa"/>
          </w:tcPr>
          <w:p w:rsidR="00F718FA" w:rsidRDefault="00F718FA" w:rsidP="004D554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</w:tcPr>
          <w:p w:rsidR="00F718FA" w:rsidRDefault="00F718FA" w:rsidP="004D554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" w:type="dxa"/>
          </w:tcPr>
          <w:p w:rsidR="00F718FA" w:rsidRDefault="00F718FA" w:rsidP="004D554D">
            <w:pPr>
              <w:rPr>
                <w:rFonts w:cs="Times New Roman"/>
              </w:rPr>
            </w:pPr>
          </w:p>
        </w:tc>
      </w:tr>
    </w:tbl>
    <w:p w:rsidR="00D82BBD" w:rsidRDefault="00D82BBD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275"/>
        <w:gridCol w:w="4475"/>
        <w:gridCol w:w="822"/>
      </w:tblGrid>
      <w:tr w:rsidR="001941BF" w:rsidRPr="00C924FC" w:rsidTr="00472826">
        <w:trPr>
          <w:gridAfter w:val="1"/>
          <w:wAfter w:w="822" w:type="dxa"/>
        </w:trPr>
        <w:tc>
          <w:tcPr>
            <w:tcW w:w="4275" w:type="dxa"/>
          </w:tcPr>
          <w:p w:rsidR="001941BF" w:rsidRPr="00C924FC" w:rsidRDefault="001941BF" w:rsidP="004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75" w:type="dxa"/>
          </w:tcPr>
          <w:p w:rsidR="001941BF" w:rsidRPr="00C924FC" w:rsidRDefault="001941BF" w:rsidP="0047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</w:tr>
      <w:tr w:rsidR="001941BF" w:rsidRPr="00C924FC" w:rsidTr="00472826">
        <w:trPr>
          <w:gridAfter w:val="1"/>
          <w:wAfter w:w="822" w:type="dxa"/>
        </w:trPr>
        <w:tc>
          <w:tcPr>
            <w:tcW w:w="4275" w:type="dxa"/>
          </w:tcPr>
          <w:p w:rsidR="001941BF" w:rsidRPr="00C924FC" w:rsidRDefault="001941BF" w:rsidP="004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75" w:type="dxa"/>
          </w:tcPr>
          <w:p w:rsidR="001941BF" w:rsidRPr="00C924FC" w:rsidRDefault="001941BF" w:rsidP="0047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41BF" w:rsidRPr="00C924FC" w:rsidTr="00472826">
        <w:trPr>
          <w:gridAfter w:val="1"/>
          <w:wAfter w:w="822" w:type="dxa"/>
        </w:trPr>
        <w:tc>
          <w:tcPr>
            <w:tcW w:w="4275" w:type="dxa"/>
          </w:tcPr>
          <w:p w:rsidR="001941BF" w:rsidRPr="00C924FC" w:rsidRDefault="001941BF" w:rsidP="004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475" w:type="dxa"/>
          </w:tcPr>
          <w:p w:rsidR="001941BF" w:rsidRPr="00C924FC" w:rsidRDefault="001941BF" w:rsidP="0047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Татьяна Александровна</w:t>
            </w:r>
          </w:p>
        </w:tc>
      </w:tr>
      <w:tr w:rsidR="001941BF" w:rsidRPr="00C924FC" w:rsidTr="00472826">
        <w:trPr>
          <w:gridAfter w:val="1"/>
          <w:wAfter w:w="822" w:type="dxa"/>
        </w:trPr>
        <w:tc>
          <w:tcPr>
            <w:tcW w:w="4275" w:type="dxa"/>
          </w:tcPr>
          <w:p w:rsidR="001941BF" w:rsidRPr="00C924FC" w:rsidRDefault="001941BF" w:rsidP="004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475" w:type="dxa"/>
          </w:tcPr>
          <w:p w:rsidR="00D13E02" w:rsidRPr="00D13E02" w:rsidRDefault="00D13E02" w:rsidP="00D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3E0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личности,</w:t>
            </w:r>
          </w:p>
          <w:p w:rsidR="00D13E02" w:rsidRPr="00D13E02" w:rsidRDefault="00D13E02" w:rsidP="00D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02">
              <w:rPr>
                <w:rFonts w:ascii="Times New Roman" w:hAnsi="Times New Roman" w:cs="Times New Roman"/>
                <w:sz w:val="24"/>
                <w:szCs w:val="24"/>
              </w:rPr>
              <w:t>-способность реализовать себя максимально эффективно в современном мире,</w:t>
            </w:r>
          </w:p>
          <w:p w:rsidR="00D13E02" w:rsidRPr="00D13E02" w:rsidRDefault="00D13E02" w:rsidP="00D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02">
              <w:rPr>
                <w:rFonts w:ascii="Times New Roman" w:hAnsi="Times New Roman" w:cs="Times New Roman"/>
                <w:sz w:val="24"/>
                <w:szCs w:val="24"/>
              </w:rPr>
              <w:t>-творчески относиться к возникающим проблемам,</w:t>
            </w:r>
          </w:p>
          <w:p w:rsidR="00D13E02" w:rsidRPr="00D13E02" w:rsidRDefault="00D13E02" w:rsidP="00D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02">
              <w:rPr>
                <w:rFonts w:ascii="Times New Roman" w:hAnsi="Times New Roman" w:cs="Times New Roman"/>
                <w:sz w:val="24"/>
                <w:szCs w:val="24"/>
              </w:rPr>
              <w:t xml:space="preserve">-владеть навыками </w:t>
            </w:r>
            <w:proofErr w:type="spellStart"/>
            <w:r w:rsidRPr="00D13E0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13E0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  <w:p w:rsidR="00D13E02" w:rsidRPr="00D13E02" w:rsidRDefault="00D13E02" w:rsidP="00D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02" w:rsidRPr="00D13E02" w:rsidRDefault="00D13E02" w:rsidP="00D1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02">
              <w:rPr>
                <w:rFonts w:ascii="Times New Roman" w:hAnsi="Times New Roman" w:cs="Times New Roman"/>
                <w:sz w:val="24"/>
                <w:szCs w:val="24"/>
              </w:rPr>
              <w:t>Знания и навыки, программа предусматривает в получение учениками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</w:t>
            </w:r>
            <w:r w:rsidRPr="00D13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41BF" w:rsidRPr="00C924FC" w:rsidRDefault="001941BF" w:rsidP="0047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BF" w:rsidRPr="00C924FC" w:rsidTr="00472826">
        <w:trPr>
          <w:gridAfter w:val="1"/>
          <w:wAfter w:w="822" w:type="dxa"/>
        </w:trPr>
        <w:tc>
          <w:tcPr>
            <w:tcW w:w="4275" w:type="dxa"/>
          </w:tcPr>
          <w:p w:rsidR="001941BF" w:rsidRPr="00C924FC" w:rsidRDefault="00D13E02" w:rsidP="004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75" w:type="dxa"/>
          </w:tcPr>
          <w:p w:rsidR="001941BF" w:rsidRPr="00C924FC" w:rsidRDefault="001941BF" w:rsidP="0047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  <w:rPr>
                <w:rFonts w:cs="Times New Roman"/>
              </w:rPr>
            </w:pPr>
            <w:proofErr w:type="spellStart"/>
            <w:r w:rsidRPr="00472826">
              <w:rPr>
                <w:rFonts w:cs="Times New Roman"/>
              </w:rPr>
              <w:t>Наименование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разделов</w:t>
            </w:r>
            <w:proofErr w:type="spellEnd"/>
            <w:r w:rsidRPr="00472826">
              <w:rPr>
                <w:rFonts w:cs="Times New Roman"/>
              </w:rPr>
              <w:t xml:space="preserve"> и </w:t>
            </w:r>
            <w:proofErr w:type="spellStart"/>
            <w:r w:rsidRPr="00472826">
              <w:rPr>
                <w:rFonts w:cs="Times New Roman"/>
              </w:rPr>
              <w:t>тем</w:t>
            </w:r>
            <w:proofErr w:type="spellEnd"/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72826">
              <w:rPr>
                <w:rFonts w:cs="Times New Roman"/>
              </w:rPr>
              <w:t>Всего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lastRenderedPageBreak/>
              <w:t>часов</w:t>
            </w:r>
            <w:proofErr w:type="spellEnd"/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</w:pPr>
            <w:proofErr w:type="spellStart"/>
            <w:r w:rsidRPr="00472826">
              <w:rPr>
                <w:rFonts w:cs="Times New Roman"/>
              </w:rPr>
              <w:t>Физическое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здоровье</w:t>
            </w:r>
            <w:proofErr w:type="spellEnd"/>
            <w:r w:rsidRPr="00472826">
              <w:rPr>
                <w:rFonts w:cs="Times New Roman"/>
                <w:i/>
              </w:rPr>
              <w:t xml:space="preserve">  (</w:t>
            </w:r>
            <w:proofErr w:type="spellStart"/>
            <w:r w:rsidRPr="00472826">
              <w:rPr>
                <w:rFonts w:cs="Times New Roman"/>
                <w:i/>
              </w:rPr>
              <w:t>Медико-гигиенический</w:t>
            </w:r>
            <w:proofErr w:type="spellEnd"/>
            <w:r w:rsidRPr="00472826">
              <w:rPr>
                <w:rFonts w:cs="Times New Roman"/>
                <w:i/>
              </w:rPr>
              <w:t xml:space="preserve"> </w:t>
            </w:r>
            <w:proofErr w:type="spellStart"/>
            <w:r w:rsidRPr="00472826">
              <w:rPr>
                <w:rFonts w:cs="Times New Roman"/>
                <w:i/>
              </w:rPr>
              <w:t>блок</w:t>
            </w:r>
            <w:proofErr w:type="spellEnd"/>
            <w:r w:rsidRPr="00472826">
              <w:rPr>
                <w:rFonts w:cs="Times New Roman"/>
                <w:i/>
              </w:rPr>
              <w:t>)</w:t>
            </w:r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</w:rPr>
            </w:pPr>
            <w:r w:rsidRPr="00472826">
              <w:rPr>
                <w:rFonts w:cs="Times New Roman"/>
              </w:rPr>
              <w:t>9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</w:pPr>
            <w:proofErr w:type="spellStart"/>
            <w:r w:rsidRPr="00472826">
              <w:rPr>
                <w:rFonts w:cs="Times New Roman"/>
              </w:rPr>
              <w:t>Психологическое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здоровье</w:t>
            </w:r>
            <w:proofErr w:type="spellEnd"/>
            <w:r w:rsidRPr="00472826">
              <w:rPr>
                <w:rFonts w:cs="Times New Roman"/>
                <w:i/>
              </w:rPr>
              <w:t xml:space="preserve">  (</w:t>
            </w:r>
            <w:proofErr w:type="spellStart"/>
            <w:r w:rsidRPr="00472826">
              <w:rPr>
                <w:rFonts w:cs="Times New Roman"/>
                <w:i/>
              </w:rPr>
              <w:t>Психологический</w:t>
            </w:r>
            <w:proofErr w:type="spellEnd"/>
            <w:r w:rsidRPr="00472826">
              <w:rPr>
                <w:rFonts w:cs="Times New Roman"/>
                <w:i/>
              </w:rPr>
              <w:t xml:space="preserve"> </w:t>
            </w:r>
            <w:proofErr w:type="spellStart"/>
            <w:r w:rsidRPr="00472826">
              <w:rPr>
                <w:rFonts w:cs="Times New Roman"/>
                <w:i/>
              </w:rPr>
              <w:t>блок</w:t>
            </w:r>
            <w:proofErr w:type="spellEnd"/>
            <w:r w:rsidRPr="00472826">
              <w:rPr>
                <w:rFonts w:cs="Times New Roman"/>
                <w:i/>
              </w:rPr>
              <w:t>)</w:t>
            </w:r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</w:rPr>
            </w:pPr>
            <w:r w:rsidRPr="00472826">
              <w:rPr>
                <w:rFonts w:cs="Times New Roman"/>
              </w:rPr>
              <w:t>8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</w:pPr>
            <w:proofErr w:type="spellStart"/>
            <w:r w:rsidRPr="00472826">
              <w:rPr>
                <w:rFonts w:cs="Times New Roman"/>
              </w:rPr>
              <w:t>Социальное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здоровье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r w:rsidRPr="00472826">
              <w:rPr>
                <w:rFonts w:cs="Times New Roman"/>
                <w:i/>
              </w:rPr>
              <w:t xml:space="preserve"> (</w:t>
            </w:r>
            <w:proofErr w:type="spellStart"/>
            <w:r w:rsidRPr="00472826">
              <w:rPr>
                <w:rFonts w:cs="Times New Roman"/>
                <w:i/>
              </w:rPr>
              <w:t>Правовой</w:t>
            </w:r>
            <w:proofErr w:type="spellEnd"/>
            <w:r w:rsidRPr="00472826">
              <w:rPr>
                <w:rFonts w:cs="Times New Roman"/>
                <w:i/>
              </w:rPr>
              <w:t xml:space="preserve"> </w:t>
            </w:r>
            <w:proofErr w:type="spellStart"/>
            <w:r w:rsidRPr="00472826">
              <w:rPr>
                <w:rFonts w:cs="Times New Roman"/>
                <w:i/>
              </w:rPr>
              <w:t>блок</w:t>
            </w:r>
            <w:proofErr w:type="spellEnd"/>
            <w:r w:rsidRPr="00472826">
              <w:rPr>
                <w:rFonts w:cs="Times New Roman"/>
                <w:i/>
              </w:rPr>
              <w:t>)</w:t>
            </w:r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</w:rPr>
            </w:pPr>
            <w:r w:rsidRPr="00472826">
              <w:rPr>
                <w:rFonts w:cs="Times New Roman"/>
              </w:rPr>
              <w:t>5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</w:pPr>
            <w:proofErr w:type="spellStart"/>
            <w:r w:rsidRPr="00472826">
              <w:rPr>
                <w:rFonts w:cs="Times New Roman"/>
              </w:rPr>
              <w:t>Моральное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здоровье</w:t>
            </w:r>
            <w:proofErr w:type="spellEnd"/>
            <w:r w:rsidRPr="00472826">
              <w:rPr>
                <w:rFonts w:cs="Times New Roman"/>
              </w:rPr>
              <w:t xml:space="preserve">  (</w:t>
            </w:r>
            <w:proofErr w:type="spellStart"/>
            <w:r w:rsidRPr="00472826">
              <w:rPr>
                <w:rFonts w:cs="Times New Roman"/>
                <w:i/>
              </w:rPr>
              <w:t>Семьеведческий</w:t>
            </w:r>
            <w:proofErr w:type="spellEnd"/>
            <w:r w:rsidRPr="00472826">
              <w:rPr>
                <w:rFonts w:cs="Times New Roman"/>
                <w:i/>
              </w:rPr>
              <w:t xml:space="preserve"> </w:t>
            </w:r>
            <w:proofErr w:type="spellStart"/>
            <w:r w:rsidRPr="00472826">
              <w:rPr>
                <w:rFonts w:cs="Times New Roman"/>
                <w:i/>
              </w:rPr>
              <w:t>блок</w:t>
            </w:r>
            <w:proofErr w:type="spellEnd"/>
            <w:r w:rsidRPr="00472826">
              <w:rPr>
                <w:rFonts w:cs="Times New Roman"/>
                <w:i/>
              </w:rPr>
              <w:t>)</w:t>
            </w:r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472826">
              <w:rPr>
                <w:rFonts w:cs="Times New Roman"/>
                <w:lang w:val="ru-RU"/>
              </w:rPr>
              <w:t>6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</w:pPr>
            <w:proofErr w:type="spellStart"/>
            <w:r w:rsidRPr="00472826">
              <w:rPr>
                <w:rFonts w:cs="Times New Roman"/>
              </w:rPr>
              <w:t>Духовное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здоровье</w:t>
            </w:r>
            <w:proofErr w:type="spellEnd"/>
            <w:r w:rsidRPr="00472826">
              <w:rPr>
                <w:rFonts w:cs="Times New Roman"/>
                <w:i/>
              </w:rPr>
              <w:t xml:space="preserve">  (</w:t>
            </w:r>
            <w:proofErr w:type="spellStart"/>
            <w:r w:rsidRPr="00472826">
              <w:rPr>
                <w:rFonts w:cs="Times New Roman"/>
                <w:i/>
              </w:rPr>
              <w:t>Этический</w:t>
            </w:r>
            <w:proofErr w:type="spellEnd"/>
            <w:r w:rsidRPr="00472826">
              <w:rPr>
                <w:rFonts w:cs="Times New Roman"/>
                <w:i/>
              </w:rPr>
              <w:t xml:space="preserve"> </w:t>
            </w:r>
            <w:proofErr w:type="spellStart"/>
            <w:r w:rsidRPr="00472826">
              <w:rPr>
                <w:rFonts w:cs="Times New Roman"/>
                <w:i/>
              </w:rPr>
              <w:t>блок</w:t>
            </w:r>
            <w:proofErr w:type="spellEnd"/>
            <w:r w:rsidRPr="00472826">
              <w:rPr>
                <w:rFonts w:cs="Times New Roman"/>
                <w:i/>
              </w:rPr>
              <w:t>)</w:t>
            </w:r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472826">
              <w:rPr>
                <w:rFonts w:cs="Times New Roman"/>
                <w:lang w:val="ru-RU"/>
              </w:rPr>
              <w:t>6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475" w:type="dxa"/>
            <w:hideMark/>
          </w:tcPr>
          <w:p w:rsidR="00472826" w:rsidRPr="00472826" w:rsidRDefault="00472826">
            <w:pPr>
              <w:pStyle w:val="a6"/>
              <w:rPr>
                <w:rFonts w:cs="Times New Roman"/>
              </w:rPr>
            </w:pPr>
            <w:proofErr w:type="spellStart"/>
            <w:r w:rsidRPr="00472826">
              <w:rPr>
                <w:rFonts w:cs="Times New Roman"/>
              </w:rPr>
              <w:t>Резервный</w:t>
            </w:r>
            <w:proofErr w:type="spellEnd"/>
            <w:r w:rsidRPr="00472826">
              <w:rPr>
                <w:rFonts w:cs="Times New Roman"/>
              </w:rPr>
              <w:t xml:space="preserve"> </w:t>
            </w:r>
            <w:proofErr w:type="spellStart"/>
            <w:r w:rsidRPr="00472826">
              <w:rPr>
                <w:rFonts w:cs="Times New Roman"/>
              </w:rPr>
              <w:t>урок</w:t>
            </w:r>
            <w:proofErr w:type="spellEnd"/>
          </w:p>
        </w:tc>
        <w:tc>
          <w:tcPr>
            <w:tcW w:w="822" w:type="dxa"/>
            <w:hideMark/>
          </w:tcPr>
          <w:p w:rsidR="00472826" w:rsidRPr="00472826" w:rsidRDefault="00472826">
            <w:pPr>
              <w:pStyle w:val="a6"/>
              <w:jc w:val="center"/>
              <w:rPr>
                <w:rFonts w:cs="Times New Roman"/>
              </w:rPr>
            </w:pPr>
            <w:r w:rsidRPr="00472826">
              <w:rPr>
                <w:rFonts w:cs="Times New Roman"/>
              </w:rPr>
              <w:t>1</w:t>
            </w:r>
          </w:p>
        </w:tc>
      </w:tr>
      <w:tr w:rsidR="00472826" w:rsidTr="00472826">
        <w:tc>
          <w:tcPr>
            <w:tcW w:w="4275" w:type="dxa"/>
            <w:hideMark/>
          </w:tcPr>
          <w:p w:rsidR="00472826" w:rsidRDefault="00472826">
            <w:pPr>
              <w:pStyle w:val="a6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на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изучение</w:t>
            </w:r>
            <w:proofErr w:type="spellEnd"/>
            <w:r>
              <w:rPr>
                <w:rFonts w:cs="Times New Roman"/>
                <w:b/>
              </w:rPr>
              <w:t xml:space="preserve"> 35часов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472826" w:rsidRDefault="0047282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1941BF" w:rsidRPr="00087EF2" w:rsidRDefault="001941BF"/>
    <w:sectPr w:rsidR="001941BF" w:rsidRPr="000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B"/>
    <w:rsid w:val="00087EF2"/>
    <w:rsid w:val="001941BF"/>
    <w:rsid w:val="00251179"/>
    <w:rsid w:val="00472826"/>
    <w:rsid w:val="00646EAB"/>
    <w:rsid w:val="007C6845"/>
    <w:rsid w:val="008E76FD"/>
    <w:rsid w:val="00AD397F"/>
    <w:rsid w:val="00D13E02"/>
    <w:rsid w:val="00D40816"/>
    <w:rsid w:val="00D82BBD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C684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684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7C68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7282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C684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684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7C68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7282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dcterms:created xsi:type="dcterms:W3CDTF">2016-02-23T19:34:00Z</dcterms:created>
  <dcterms:modified xsi:type="dcterms:W3CDTF">2016-02-23T19:45:00Z</dcterms:modified>
</cp:coreProperties>
</file>